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B216" w14:textId="77777777" w:rsidR="007D4ECA" w:rsidRPr="000E6523" w:rsidRDefault="007D4ECA">
      <w:pPr>
        <w:rPr>
          <w:rFonts w:ascii="Times New Roman" w:hAnsi="Times New Roman" w:cs="Times New Roman"/>
        </w:rPr>
      </w:pPr>
      <w:r w:rsidRPr="000E6523">
        <w:rPr>
          <w:rFonts w:ascii="Times New Roman" w:hAnsi="Times New Roman" w:cs="Times New Roman"/>
        </w:rPr>
        <w:t>Pre and Post Visit Instructions</w:t>
      </w:r>
    </w:p>
    <w:p w14:paraId="3531DF7E" w14:textId="2E2CEED2" w:rsidR="007D4ECA" w:rsidRPr="000E6523" w:rsidRDefault="007D4ECA">
      <w:pPr>
        <w:rPr>
          <w:rFonts w:ascii="Times New Roman" w:hAnsi="Times New Roman" w:cs="Times New Roman"/>
        </w:rPr>
      </w:pPr>
      <w:r w:rsidRPr="000E6523">
        <w:rPr>
          <w:rFonts w:ascii="Times New Roman" w:hAnsi="Times New Roman" w:cs="Times New Roman"/>
        </w:rPr>
        <w:t xml:space="preserve">To have </w:t>
      </w:r>
      <w:r w:rsidR="003D404D">
        <w:rPr>
          <w:rFonts w:ascii="Times New Roman" w:hAnsi="Times New Roman" w:cs="Times New Roman"/>
        </w:rPr>
        <w:t xml:space="preserve">a </w:t>
      </w:r>
      <w:r w:rsidRPr="000E6523">
        <w:rPr>
          <w:rFonts w:ascii="Times New Roman" w:hAnsi="Times New Roman" w:cs="Times New Roman"/>
        </w:rPr>
        <w:t xml:space="preserve">safe and effective </w:t>
      </w:r>
      <w:r w:rsidR="003D404D">
        <w:rPr>
          <w:rFonts w:ascii="Times New Roman" w:hAnsi="Times New Roman" w:cs="Times New Roman"/>
        </w:rPr>
        <w:t>IV therapy session</w:t>
      </w:r>
      <w:r w:rsidRPr="000E6523">
        <w:rPr>
          <w:rFonts w:ascii="Times New Roman" w:hAnsi="Times New Roman" w:cs="Times New Roman"/>
        </w:rPr>
        <w:t>, it is important that you adhere to the following pre- and post-visit instructions.</w:t>
      </w:r>
    </w:p>
    <w:p w14:paraId="5557B505" w14:textId="77777777" w:rsidR="007D4ECA" w:rsidRPr="000E6523" w:rsidRDefault="007D4ECA">
      <w:pPr>
        <w:rPr>
          <w:rFonts w:ascii="Times New Roman" w:hAnsi="Times New Roman" w:cs="Times New Roman"/>
        </w:rPr>
      </w:pPr>
      <w:r w:rsidRPr="000E6523">
        <w:rPr>
          <w:rFonts w:ascii="Times New Roman" w:hAnsi="Times New Roman" w:cs="Times New Roman"/>
        </w:rPr>
        <w:t>Before your appointment:</w:t>
      </w:r>
    </w:p>
    <w:p w14:paraId="20C86F43" w14:textId="06AF80EB" w:rsidR="007D4ECA" w:rsidRDefault="007D4ECA">
      <w:pPr>
        <w:pStyle w:val="ListParagraph"/>
        <w:numPr>
          <w:ilvl w:val="0"/>
          <w:numId w:val="1"/>
        </w:numPr>
        <w:rPr>
          <w:rFonts w:ascii="Times New Roman" w:hAnsi="Times New Roman" w:cs="Times New Roman"/>
        </w:rPr>
      </w:pPr>
      <w:r w:rsidRPr="000E6523">
        <w:rPr>
          <w:rFonts w:ascii="Times New Roman" w:hAnsi="Times New Roman" w:cs="Times New Roman"/>
        </w:rPr>
        <w:t xml:space="preserve">Plan to be at the clinic at least </w:t>
      </w:r>
      <w:r w:rsidR="005E5CDC">
        <w:rPr>
          <w:rFonts w:ascii="Times New Roman" w:hAnsi="Times New Roman" w:cs="Times New Roman"/>
        </w:rPr>
        <w:t>15</w:t>
      </w:r>
      <w:r w:rsidRPr="000E6523">
        <w:rPr>
          <w:rFonts w:ascii="Times New Roman" w:hAnsi="Times New Roman" w:cs="Times New Roman"/>
        </w:rPr>
        <w:t xml:space="preserve"> minutes before your infusion</w:t>
      </w:r>
      <w:r w:rsidR="005E5CDC">
        <w:rPr>
          <w:rFonts w:ascii="Times New Roman" w:hAnsi="Times New Roman" w:cs="Times New Roman"/>
        </w:rPr>
        <w:t xml:space="preserve"> to fill out necessary paperwork if you are a </w:t>
      </w:r>
      <w:r w:rsidR="00E74AEE">
        <w:rPr>
          <w:rFonts w:ascii="Times New Roman" w:hAnsi="Times New Roman" w:cs="Times New Roman"/>
        </w:rPr>
        <w:t>first-time</w:t>
      </w:r>
      <w:r w:rsidR="005E5CDC">
        <w:rPr>
          <w:rFonts w:ascii="Times New Roman" w:hAnsi="Times New Roman" w:cs="Times New Roman"/>
        </w:rPr>
        <w:t xml:space="preserve"> patient.</w:t>
      </w:r>
    </w:p>
    <w:p w14:paraId="32E921CB" w14:textId="0831C905" w:rsidR="005E5CDC" w:rsidRPr="000E6523" w:rsidRDefault="005E5CDC" w:rsidP="005E5CDC">
      <w:pPr>
        <w:pStyle w:val="ListParagraph"/>
        <w:numPr>
          <w:ilvl w:val="1"/>
          <w:numId w:val="1"/>
        </w:numPr>
        <w:rPr>
          <w:rFonts w:ascii="Times New Roman" w:hAnsi="Times New Roman" w:cs="Times New Roman"/>
        </w:rPr>
      </w:pPr>
      <w:r>
        <w:rPr>
          <w:rFonts w:ascii="Times New Roman" w:hAnsi="Times New Roman" w:cs="Times New Roman"/>
        </w:rPr>
        <w:t>If you are a repeat patient, then arrive 5 minutes before infusion.</w:t>
      </w:r>
    </w:p>
    <w:p w14:paraId="599ECD20" w14:textId="77777777" w:rsidR="007D4ECA" w:rsidRPr="000E6523" w:rsidRDefault="007D4ECA">
      <w:pPr>
        <w:pStyle w:val="ListParagraph"/>
        <w:numPr>
          <w:ilvl w:val="0"/>
          <w:numId w:val="1"/>
        </w:numPr>
        <w:rPr>
          <w:rFonts w:ascii="Times New Roman" w:hAnsi="Times New Roman" w:cs="Times New Roman"/>
        </w:rPr>
      </w:pPr>
      <w:r w:rsidRPr="000E6523">
        <w:rPr>
          <w:rFonts w:ascii="Times New Roman" w:hAnsi="Times New Roman" w:cs="Times New Roman"/>
        </w:rPr>
        <w:t>You can take your regular medications as normal on the day of treatment. If you are taking any of the following medications, you must hold them the day of your treatment:</w:t>
      </w:r>
    </w:p>
    <w:p w14:paraId="5052FFE1" w14:textId="77777777" w:rsidR="007D4ECA" w:rsidRPr="000E6523" w:rsidRDefault="007D4ECA">
      <w:pPr>
        <w:pStyle w:val="ListParagraph"/>
        <w:ind w:left="0"/>
        <w:rPr>
          <w:rFonts w:ascii="Times New Roman" w:hAnsi="Times New Roman" w:cs="Times New Roman"/>
        </w:rPr>
      </w:pPr>
    </w:p>
    <w:p w14:paraId="1B2F467D" w14:textId="77DD0730" w:rsidR="007D4ECA" w:rsidRPr="000E6523" w:rsidRDefault="007D4ECA">
      <w:pPr>
        <w:rPr>
          <w:rFonts w:ascii="Times New Roman" w:hAnsi="Times New Roman" w:cs="Times New Roman"/>
        </w:rPr>
      </w:pPr>
      <w:r w:rsidRPr="000E6523">
        <w:rPr>
          <w:rFonts w:ascii="Times New Roman" w:hAnsi="Times New Roman" w:cs="Times New Roman"/>
        </w:rPr>
        <w:t xml:space="preserve">After your </w:t>
      </w:r>
      <w:r w:rsidR="005E5CDC">
        <w:rPr>
          <w:rFonts w:ascii="Times New Roman" w:hAnsi="Times New Roman" w:cs="Times New Roman"/>
        </w:rPr>
        <w:t>IV infusion</w:t>
      </w:r>
      <w:r w:rsidRPr="000E6523">
        <w:rPr>
          <w:rFonts w:ascii="Times New Roman" w:hAnsi="Times New Roman" w:cs="Times New Roman"/>
        </w:rPr>
        <w:t>:</w:t>
      </w:r>
    </w:p>
    <w:p w14:paraId="7FAFE486" w14:textId="10368E4B" w:rsidR="007D4ECA" w:rsidRPr="000E6523" w:rsidRDefault="005E5CDC">
      <w:pPr>
        <w:pStyle w:val="ListParagraph"/>
        <w:numPr>
          <w:ilvl w:val="0"/>
          <w:numId w:val="2"/>
        </w:numPr>
        <w:rPr>
          <w:rFonts w:ascii="Times New Roman" w:hAnsi="Times New Roman" w:cs="Times New Roman"/>
        </w:rPr>
      </w:pPr>
      <w:r>
        <w:rPr>
          <w:rFonts w:ascii="Times New Roman" w:hAnsi="Times New Roman" w:cs="Times New Roman"/>
        </w:rPr>
        <w:t xml:space="preserve">Continue to wear </w:t>
      </w:r>
      <w:r w:rsidR="005B5669">
        <w:rPr>
          <w:rFonts w:ascii="Times New Roman" w:hAnsi="Times New Roman" w:cs="Times New Roman"/>
        </w:rPr>
        <w:t xml:space="preserve">the </w:t>
      </w:r>
      <w:r>
        <w:rPr>
          <w:rFonts w:ascii="Times New Roman" w:hAnsi="Times New Roman" w:cs="Times New Roman"/>
        </w:rPr>
        <w:t xml:space="preserve">dressing applied to the IV infusion site for 1 hour to prevent </w:t>
      </w:r>
      <w:r w:rsidR="005B5669">
        <w:rPr>
          <w:rFonts w:ascii="Times New Roman" w:hAnsi="Times New Roman" w:cs="Times New Roman"/>
        </w:rPr>
        <w:t>breakthrough</w:t>
      </w:r>
      <w:r>
        <w:rPr>
          <w:rFonts w:ascii="Times New Roman" w:hAnsi="Times New Roman" w:cs="Times New Roman"/>
        </w:rPr>
        <w:t xml:space="preserve"> bleeding.</w:t>
      </w:r>
    </w:p>
    <w:p w14:paraId="19DEF4F3" w14:textId="678D2876" w:rsidR="007D4ECA" w:rsidRPr="000E6523" w:rsidRDefault="005E5CDC">
      <w:pPr>
        <w:pStyle w:val="ListParagraph"/>
        <w:numPr>
          <w:ilvl w:val="0"/>
          <w:numId w:val="2"/>
        </w:numPr>
        <w:rPr>
          <w:rFonts w:ascii="Times New Roman" w:hAnsi="Times New Roman" w:cs="Times New Roman"/>
        </w:rPr>
      </w:pPr>
      <w:r>
        <w:rPr>
          <w:rFonts w:ascii="Times New Roman" w:hAnsi="Times New Roman" w:cs="Times New Roman"/>
        </w:rPr>
        <w:t xml:space="preserve">You can apply cold packs or take naproxen (Aleve) for any </w:t>
      </w:r>
      <w:r w:rsidR="005B5669">
        <w:rPr>
          <w:rFonts w:ascii="Times New Roman" w:hAnsi="Times New Roman" w:cs="Times New Roman"/>
        </w:rPr>
        <w:t>post-injection</w:t>
      </w:r>
      <w:r>
        <w:rPr>
          <w:rFonts w:ascii="Times New Roman" w:hAnsi="Times New Roman" w:cs="Times New Roman"/>
        </w:rPr>
        <w:t>/infusion pain.</w:t>
      </w:r>
    </w:p>
    <w:p w14:paraId="1967C2F4" w14:textId="333430A0" w:rsidR="007D4ECA" w:rsidRPr="000E6523" w:rsidRDefault="007D4ECA">
      <w:pPr>
        <w:pStyle w:val="ListParagraph"/>
        <w:numPr>
          <w:ilvl w:val="0"/>
          <w:numId w:val="2"/>
        </w:numPr>
        <w:rPr>
          <w:rFonts w:ascii="Times New Roman" w:hAnsi="Times New Roman" w:cs="Times New Roman"/>
        </w:rPr>
      </w:pPr>
      <w:r w:rsidRPr="000E6523">
        <w:rPr>
          <w:rFonts w:ascii="Times New Roman" w:hAnsi="Times New Roman" w:cs="Times New Roman"/>
        </w:rPr>
        <w:t>A light meal</w:t>
      </w:r>
      <w:r w:rsidR="005E5CDC">
        <w:rPr>
          <w:rFonts w:ascii="Times New Roman" w:hAnsi="Times New Roman" w:cs="Times New Roman"/>
        </w:rPr>
        <w:t xml:space="preserve"> and 16 ounces of water</w:t>
      </w:r>
      <w:r w:rsidRPr="000E6523">
        <w:rPr>
          <w:rFonts w:ascii="Times New Roman" w:hAnsi="Times New Roman" w:cs="Times New Roman"/>
        </w:rPr>
        <w:t xml:space="preserve"> </w:t>
      </w:r>
      <w:r w:rsidR="005E5CDC">
        <w:rPr>
          <w:rFonts w:ascii="Times New Roman" w:hAnsi="Times New Roman" w:cs="Times New Roman"/>
        </w:rPr>
        <w:t>are</w:t>
      </w:r>
      <w:r w:rsidRPr="000E6523">
        <w:rPr>
          <w:rFonts w:ascii="Times New Roman" w:hAnsi="Times New Roman" w:cs="Times New Roman"/>
        </w:rPr>
        <w:t xml:space="preserve"> recommended after the infusion</w:t>
      </w:r>
    </w:p>
    <w:p w14:paraId="576ACF9D" w14:textId="73D49202" w:rsidR="007D4ECA" w:rsidRPr="000E6523" w:rsidRDefault="007D4ECA">
      <w:pPr>
        <w:pStyle w:val="ListParagraph"/>
        <w:numPr>
          <w:ilvl w:val="0"/>
          <w:numId w:val="4"/>
        </w:numPr>
        <w:rPr>
          <w:rFonts w:ascii="Times New Roman" w:hAnsi="Times New Roman" w:cs="Times New Roman"/>
        </w:rPr>
      </w:pPr>
      <w:r w:rsidRPr="000E6523">
        <w:rPr>
          <w:rFonts w:ascii="Times New Roman" w:hAnsi="Times New Roman" w:cs="Times New Roman"/>
        </w:rPr>
        <w:t>Monitor your IV site for redness, pain, warmth, or swelling. This could be a sign of infection or an adverse reaction.</w:t>
      </w:r>
      <w:r w:rsidR="00E74AEE">
        <w:rPr>
          <w:rFonts w:ascii="Times New Roman" w:hAnsi="Times New Roman" w:cs="Times New Roman"/>
        </w:rPr>
        <w:t xml:space="preserve"> If this occurs, please call (YOUR CLINIC AND NUMBER).</w:t>
      </w:r>
    </w:p>
    <w:p w14:paraId="37AB9A2B" w14:textId="5AFF5396" w:rsidR="007D4ECA" w:rsidRPr="000E6523" w:rsidRDefault="007D4ECA">
      <w:pPr>
        <w:pStyle w:val="ListParagraph"/>
        <w:numPr>
          <w:ilvl w:val="0"/>
          <w:numId w:val="4"/>
        </w:numPr>
        <w:rPr>
          <w:rFonts w:ascii="Times New Roman" w:hAnsi="Times New Roman" w:cs="Times New Roman"/>
        </w:rPr>
      </w:pPr>
      <w:r w:rsidRPr="000E6523">
        <w:rPr>
          <w:rFonts w:ascii="Times New Roman" w:hAnsi="Times New Roman" w:cs="Times New Roman"/>
        </w:rPr>
        <w:t xml:space="preserve">Continue routine </w:t>
      </w:r>
      <w:r w:rsidR="005B5669">
        <w:rPr>
          <w:rFonts w:ascii="Times New Roman" w:hAnsi="Times New Roman" w:cs="Times New Roman"/>
        </w:rPr>
        <w:t>follow-up</w:t>
      </w:r>
      <w:r w:rsidRPr="000E6523">
        <w:rPr>
          <w:rFonts w:ascii="Times New Roman" w:hAnsi="Times New Roman" w:cs="Times New Roman"/>
        </w:rPr>
        <w:t xml:space="preserve"> with your mental health and/or primary care provider for continued treatmen</w:t>
      </w:r>
      <w:r w:rsidR="005E5CDC">
        <w:rPr>
          <w:rFonts w:ascii="Times New Roman" w:hAnsi="Times New Roman" w:cs="Times New Roman"/>
        </w:rPr>
        <w:t>t and evaluation.</w:t>
      </w:r>
    </w:p>
    <w:p w14:paraId="4D463F2F" w14:textId="74A4902E" w:rsidR="007D4ECA" w:rsidRPr="000E6523" w:rsidRDefault="007D4ECA">
      <w:pPr>
        <w:pStyle w:val="ListParagraph"/>
        <w:numPr>
          <w:ilvl w:val="0"/>
          <w:numId w:val="4"/>
        </w:numPr>
        <w:rPr>
          <w:rFonts w:ascii="Times New Roman" w:hAnsi="Times New Roman" w:cs="Times New Roman"/>
        </w:rPr>
      </w:pPr>
      <w:r w:rsidRPr="000E6523">
        <w:rPr>
          <w:rFonts w:ascii="Times New Roman" w:hAnsi="Times New Roman" w:cs="Times New Roman"/>
        </w:rPr>
        <w:t xml:space="preserve">If any mild side effects occur such as hives, nausea, </w:t>
      </w:r>
      <w:r w:rsidR="00E74AEE">
        <w:rPr>
          <w:rFonts w:ascii="Times New Roman" w:hAnsi="Times New Roman" w:cs="Times New Roman"/>
        </w:rPr>
        <w:t>fever, cramping, headaches,</w:t>
      </w:r>
      <w:r w:rsidRPr="000E6523">
        <w:rPr>
          <w:rFonts w:ascii="Times New Roman" w:hAnsi="Times New Roman" w:cs="Times New Roman"/>
        </w:rPr>
        <w:t xml:space="preserve"> or any additional non-life-threatening symptoms, please call (YOUR CLINIC AND NUMBER) immediately. If it is after hours, then please report to your closest urgent care or emergency department.</w:t>
      </w:r>
    </w:p>
    <w:p w14:paraId="1AF2C691" w14:textId="62830A85" w:rsidR="007D4ECA" w:rsidRDefault="007D4ECA">
      <w:pPr>
        <w:pStyle w:val="ListParagraph"/>
        <w:numPr>
          <w:ilvl w:val="0"/>
          <w:numId w:val="4"/>
        </w:numPr>
        <w:rPr>
          <w:rFonts w:ascii="Times New Roman" w:hAnsi="Times New Roman" w:cs="Times New Roman"/>
        </w:rPr>
      </w:pPr>
      <w:r w:rsidRPr="000E6523">
        <w:rPr>
          <w:rFonts w:ascii="Times New Roman" w:hAnsi="Times New Roman" w:cs="Times New Roman"/>
        </w:rPr>
        <w:t xml:space="preserve">If any type of </w:t>
      </w:r>
      <w:r w:rsidR="00E74AEE">
        <w:rPr>
          <w:rFonts w:ascii="Times New Roman" w:hAnsi="Times New Roman" w:cs="Times New Roman"/>
        </w:rPr>
        <w:t xml:space="preserve">serious </w:t>
      </w:r>
      <w:r w:rsidRPr="000E6523">
        <w:rPr>
          <w:rFonts w:ascii="Times New Roman" w:hAnsi="Times New Roman" w:cs="Times New Roman"/>
        </w:rPr>
        <w:t xml:space="preserve">adverse events </w:t>
      </w:r>
      <w:r w:rsidR="005B5669">
        <w:rPr>
          <w:rFonts w:ascii="Times New Roman" w:hAnsi="Times New Roman" w:cs="Times New Roman"/>
        </w:rPr>
        <w:t>occur</w:t>
      </w:r>
      <w:r w:rsidRPr="000E6523">
        <w:rPr>
          <w:rFonts w:ascii="Times New Roman" w:hAnsi="Times New Roman" w:cs="Times New Roman"/>
        </w:rPr>
        <w:t xml:space="preserve"> </w:t>
      </w:r>
      <w:r w:rsidR="00E74AEE">
        <w:rPr>
          <w:rFonts w:ascii="Times New Roman" w:hAnsi="Times New Roman" w:cs="Times New Roman"/>
        </w:rPr>
        <w:t xml:space="preserve">such as diffuse hives, </w:t>
      </w:r>
      <w:r w:rsidRPr="000E6523">
        <w:rPr>
          <w:rFonts w:ascii="Times New Roman" w:hAnsi="Times New Roman" w:cs="Times New Roman"/>
        </w:rPr>
        <w:t>shortness of breath, trouble swallowing, chest pain, severe headache, changes in consciousness,</w:t>
      </w:r>
      <w:r w:rsidR="00E74AEE">
        <w:rPr>
          <w:rFonts w:ascii="Times New Roman" w:hAnsi="Times New Roman" w:cs="Times New Roman"/>
        </w:rPr>
        <w:t xml:space="preserve"> </w:t>
      </w:r>
      <w:r w:rsidR="005B5669">
        <w:rPr>
          <w:rFonts w:ascii="Times New Roman" w:hAnsi="Times New Roman" w:cs="Times New Roman"/>
        </w:rPr>
        <w:t>increased</w:t>
      </w:r>
      <w:r w:rsidR="00E74AEE">
        <w:rPr>
          <w:rFonts w:ascii="Times New Roman" w:hAnsi="Times New Roman" w:cs="Times New Roman"/>
        </w:rPr>
        <w:t xml:space="preserve"> pain/swelling in the arm that the infusion was given in,</w:t>
      </w:r>
      <w:r w:rsidRPr="000E6523">
        <w:rPr>
          <w:rFonts w:ascii="Times New Roman" w:hAnsi="Times New Roman" w:cs="Times New Roman"/>
        </w:rPr>
        <w:t xml:space="preserve"> or anything else that is concerning, call 911 or report to the emergency department immediately.</w:t>
      </w:r>
    </w:p>
    <w:p w14:paraId="16DE3541" w14:textId="269BA75F" w:rsidR="00E74AEE" w:rsidRDefault="00E74AEE">
      <w:pPr>
        <w:pStyle w:val="ListParagraph"/>
        <w:numPr>
          <w:ilvl w:val="0"/>
          <w:numId w:val="4"/>
        </w:numPr>
        <w:rPr>
          <w:rFonts w:ascii="Times New Roman" w:hAnsi="Times New Roman" w:cs="Times New Roman"/>
        </w:rPr>
      </w:pPr>
      <w:r>
        <w:rPr>
          <w:rFonts w:ascii="Times New Roman" w:hAnsi="Times New Roman" w:cs="Times New Roman"/>
        </w:rPr>
        <w:t xml:space="preserve">You can expect to feel improvements in your symptoms within 15-90 minutes of your infusion. These effects can last up to 1 to 1 and a half weeks. </w:t>
      </w:r>
    </w:p>
    <w:p w14:paraId="3C70B55D" w14:textId="417D9DB0" w:rsidR="00E74AEE" w:rsidRPr="000E6523" w:rsidRDefault="00E74AEE">
      <w:pPr>
        <w:pStyle w:val="ListParagraph"/>
        <w:numPr>
          <w:ilvl w:val="0"/>
          <w:numId w:val="4"/>
        </w:numPr>
        <w:rPr>
          <w:rFonts w:ascii="Times New Roman" w:hAnsi="Times New Roman" w:cs="Times New Roman"/>
        </w:rPr>
      </w:pPr>
      <w:r>
        <w:rPr>
          <w:rFonts w:ascii="Times New Roman" w:hAnsi="Times New Roman" w:cs="Times New Roman"/>
        </w:rPr>
        <w:t>Patients can present for repeat infusions every 2 weeks unless determined otherwise by your treating provider.</w:t>
      </w:r>
    </w:p>
    <w:p w14:paraId="6EB87001" w14:textId="77777777" w:rsidR="007D4ECA" w:rsidRPr="000E6523" w:rsidRDefault="007D4ECA">
      <w:pPr>
        <w:pStyle w:val="ListParagraph"/>
        <w:rPr>
          <w:rFonts w:ascii="Times New Roman" w:hAnsi="Times New Roman" w:cs="Times New Roman"/>
        </w:rPr>
      </w:pPr>
    </w:p>
    <w:p w14:paraId="34ADD392" w14:textId="346D8E2B" w:rsidR="007D4ECA" w:rsidRPr="000E6523" w:rsidRDefault="007D4ECA">
      <w:pPr>
        <w:rPr>
          <w:rFonts w:ascii="Times New Roman" w:hAnsi="Times New Roman" w:cs="Times New Roman"/>
        </w:rPr>
      </w:pPr>
      <w:r w:rsidRPr="000E6523">
        <w:rPr>
          <w:rFonts w:ascii="Times New Roman" w:hAnsi="Times New Roman" w:cs="Times New Roman"/>
        </w:rPr>
        <w:t>Additional instructions: ________________________________________________________________________________________________________________________________________________________________________________________________________________</w:t>
      </w:r>
      <w:r w:rsidR="000E6523">
        <w:rPr>
          <w:rFonts w:ascii="Times New Roman" w:hAnsi="Times New Roman" w:cs="Times New Roman"/>
        </w:rPr>
        <w:t>_______________________________________________</w:t>
      </w:r>
    </w:p>
    <w:p w14:paraId="0B9A4F99" w14:textId="77777777" w:rsidR="007D4ECA" w:rsidRPr="000E6523" w:rsidRDefault="007D4ECA">
      <w:pPr>
        <w:rPr>
          <w:rFonts w:ascii="Times New Roman" w:hAnsi="Times New Roman" w:cs="Times New Roman"/>
        </w:rPr>
      </w:pPr>
    </w:p>
    <w:p w14:paraId="39EC65F7" w14:textId="77777777" w:rsidR="007D4ECA" w:rsidRPr="000E6523" w:rsidRDefault="007D4ECA">
      <w:pPr>
        <w:rPr>
          <w:rFonts w:ascii="Times New Roman" w:hAnsi="Times New Roman" w:cs="Times New Roman"/>
        </w:rPr>
      </w:pPr>
      <w:r w:rsidRPr="000E6523">
        <w:rPr>
          <w:rFonts w:ascii="Times New Roman" w:hAnsi="Times New Roman" w:cs="Times New Roman"/>
        </w:rPr>
        <w:t>If you have any additional questions or concerns, please feel free to reach out to (INSERT YOUR CLINIC NAME, NUMBER, EMAIL ADDRESS, etc).</w:t>
      </w:r>
    </w:p>
    <w:p w14:paraId="3D109636" w14:textId="77DE4823" w:rsidR="007D4ECA" w:rsidRPr="000E6523" w:rsidRDefault="007D4ECA">
      <w:pPr>
        <w:rPr>
          <w:rFonts w:ascii="Times New Roman" w:hAnsi="Times New Roman" w:cs="Times New Roman"/>
        </w:rPr>
      </w:pPr>
      <w:r w:rsidRPr="000E6523">
        <w:rPr>
          <w:rFonts w:ascii="Times New Roman" w:hAnsi="Times New Roman" w:cs="Times New Roman"/>
        </w:rPr>
        <w:t>Your next appoint</w:t>
      </w:r>
      <w:r w:rsidR="00E74AEE">
        <w:rPr>
          <w:rFonts w:ascii="Times New Roman" w:hAnsi="Times New Roman" w:cs="Times New Roman"/>
        </w:rPr>
        <w:t>ment</w:t>
      </w:r>
      <w:r w:rsidRPr="000E6523">
        <w:rPr>
          <w:rFonts w:ascii="Times New Roman" w:hAnsi="Times New Roman" w:cs="Times New Roman"/>
        </w:rPr>
        <w:t xml:space="preserve"> date and time: _________________________________________________________</w:t>
      </w:r>
    </w:p>
    <w:p w14:paraId="405F7B85" w14:textId="0D1FAA76" w:rsidR="007D4ECA" w:rsidRPr="000E6523" w:rsidRDefault="007D4ECA">
      <w:pPr>
        <w:rPr>
          <w:rFonts w:ascii="Times New Roman" w:hAnsi="Times New Roman" w:cs="Times New Roman"/>
        </w:rPr>
      </w:pPr>
      <w:r w:rsidRPr="000E6523">
        <w:rPr>
          <w:rFonts w:ascii="Times New Roman" w:hAnsi="Times New Roman" w:cs="Times New Roman"/>
        </w:rPr>
        <w:t>I acknowledge that I understand the instructions that need to be followed prior to and after my treatment. I certify that I will follow these instructions and notify (CLINIC/PROVIDER NAME) of any changes in my condition or drug</w:t>
      </w:r>
      <w:r w:rsidR="00E74AEE">
        <w:rPr>
          <w:rFonts w:ascii="Times New Roman" w:hAnsi="Times New Roman" w:cs="Times New Roman"/>
        </w:rPr>
        <w:t>/supplement use.</w:t>
      </w:r>
    </w:p>
    <w:p w14:paraId="2A12785B" w14:textId="77777777" w:rsidR="007D4ECA" w:rsidRPr="000E6523" w:rsidRDefault="007D4ECA">
      <w:pPr>
        <w:rPr>
          <w:rFonts w:ascii="Times New Roman" w:hAnsi="Times New Roman" w:cs="Times New Roman"/>
        </w:rPr>
      </w:pPr>
      <w:r w:rsidRPr="000E6523">
        <w:rPr>
          <w:rFonts w:ascii="Times New Roman" w:hAnsi="Times New Roman" w:cs="Times New Roman"/>
        </w:rPr>
        <w:t>Printed patient name: ___________________________________________________________________</w:t>
      </w:r>
    </w:p>
    <w:p w14:paraId="21A00923" w14:textId="182559CD" w:rsidR="007D4ECA" w:rsidRPr="000E6523" w:rsidRDefault="007D4ECA">
      <w:pPr>
        <w:rPr>
          <w:rFonts w:ascii="Times New Roman" w:hAnsi="Times New Roman" w:cs="Times New Roman"/>
        </w:rPr>
      </w:pPr>
      <w:r w:rsidRPr="000E6523">
        <w:rPr>
          <w:rFonts w:ascii="Times New Roman" w:hAnsi="Times New Roman" w:cs="Times New Roman"/>
        </w:rPr>
        <w:t>Patient signature: ______________________________________________ Date:___________________</w:t>
      </w:r>
    </w:p>
    <w:sectPr w:rsidR="007D4ECA" w:rsidRPr="000E6523" w:rsidSect="00A043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0174" w14:textId="77777777" w:rsidR="00A043A7" w:rsidRDefault="00A043A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7F6E3E7" w14:textId="77777777" w:rsidR="00A043A7" w:rsidRDefault="00A043A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6A46" w14:textId="77777777" w:rsidR="00A043A7" w:rsidRDefault="00A043A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316D115" w14:textId="77777777" w:rsidR="00A043A7" w:rsidRDefault="00A043A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B257" w14:textId="77777777" w:rsidR="007D4ECA" w:rsidRDefault="007D4ECA">
    <w:pPr>
      <w:pStyle w:val="Header"/>
      <w:jc w:val="center"/>
    </w:pPr>
    <w:r>
      <w:t>(INSERT CLINIC LOGO, NAME, CONTACT INFORMATION, ETC.)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6AC"/>
    <w:multiLevelType w:val="hybridMultilevel"/>
    <w:tmpl w:val="5072B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1323A6B"/>
    <w:multiLevelType w:val="hybridMultilevel"/>
    <w:tmpl w:val="96E0AE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E87079E"/>
    <w:multiLevelType w:val="hybridMultilevel"/>
    <w:tmpl w:val="B15819B8"/>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7FD27A6C"/>
    <w:multiLevelType w:val="hybridMultilevel"/>
    <w:tmpl w:val="BF76CA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430709429">
    <w:abstractNumId w:val="0"/>
  </w:num>
  <w:num w:numId="2" w16cid:durableId="904291906">
    <w:abstractNumId w:val="1"/>
  </w:num>
  <w:num w:numId="3" w16cid:durableId="863397126">
    <w:abstractNumId w:val="2"/>
  </w:num>
  <w:num w:numId="4" w16cid:durableId="70603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wsjQxNjM3tDQzNjJT0lEKTi0uzszPAykwrAUAv1hGxywAAAA="/>
  </w:docVars>
  <w:rsids>
    <w:rsidRoot w:val="007D4ECA"/>
    <w:rsid w:val="000E6523"/>
    <w:rsid w:val="003D404D"/>
    <w:rsid w:val="005310D1"/>
    <w:rsid w:val="005B5669"/>
    <w:rsid w:val="005E5CDC"/>
    <w:rsid w:val="007D4ECA"/>
    <w:rsid w:val="00A043A7"/>
    <w:rsid w:val="00A44FAB"/>
    <w:rsid w:val="00C02B33"/>
    <w:rsid w:val="00E636B0"/>
    <w:rsid w:val="00E74AEE"/>
    <w:rsid w:val="00F5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7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2546</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2023-10-15T22:33:00Z</dcterms:created>
  <dcterms:modified xsi:type="dcterms:W3CDTF">2024-04-29T01:59:00Z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4b8ec3f3f394f05aea1951af83c4eadda4277b11f07cfaa2b684c1d442a4a42d</vt:lpwstr>
  </property>
</Properties>
</file>